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D26D2" w14:paraId="39C53BD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9B7BDD" w14:textId="77777777" w:rsidR="007D26D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0EB9BD0" w14:textId="77777777" w:rsidR="007D26D2" w:rsidRDefault="00000000">
            <w:pPr>
              <w:spacing w:after="0" w:line="240" w:lineRule="auto"/>
            </w:pPr>
            <w:r>
              <w:t>35351</w:t>
            </w:r>
          </w:p>
        </w:tc>
      </w:tr>
      <w:tr w:rsidR="007D26D2" w14:paraId="4C16971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94EF82" w14:textId="77777777" w:rsidR="007D26D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2B5309C" w14:textId="77777777" w:rsidR="007D26D2" w:rsidRDefault="00000000">
            <w:pPr>
              <w:spacing w:after="0" w:line="240" w:lineRule="auto"/>
            </w:pPr>
            <w:r>
              <w:t>Dječji vrtić Maslačak, Belišće</w:t>
            </w:r>
          </w:p>
        </w:tc>
      </w:tr>
      <w:tr w:rsidR="007D26D2" w14:paraId="5F98C3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AFB6C2" w14:textId="77777777" w:rsidR="007D26D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503030D" w14:textId="77777777" w:rsidR="007D26D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2965415" w14:textId="77777777" w:rsidR="007D26D2" w:rsidRDefault="00000000">
      <w:r>
        <w:br/>
      </w:r>
    </w:p>
    <w:p w14:paraId="5C245383" w14:textId="77777777" w:rsidR="007D26D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A4B709" w14:textId="77777777" w:rsidR="007D26D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20EBB12" w14:textId="77777777" w:rsidR="007D26D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2B8378" w14:textId="77777777" w:rsidR="007D26D2" w:rsidRDefault="007D26D2"/>
    <w:p w14:paraId="225F7BF2" w14:textId="77777777" w:rsidR="007D26D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422B53A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5AC49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F426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2EBB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AA3B5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70C67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3A75A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8230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6D0593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9CB9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355EA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3BC7C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2D00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1.277.108,80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303AB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1.897.181,53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0854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  <w:tr w:rsidR="007D26D2" w14:paraId="1E05B9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D7515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160D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D43D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0753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1.263.282,00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E4860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2.017.969,29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B72F3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159,7</w:t>
            </w:r>
          </w:p>
        </w:tc>
      </w:tr>
      <w:tr w:rsidR="007D26D2" w14:paraId="7F507C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D52C8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DB1B4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70136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63EA7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E39DA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120.787,76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E27FA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D26D2" w14:paraId="499186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6134A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0EE4E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08F1F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F4EE3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21DE6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1ECAD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26D2" w14:paraId="4442E0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0645D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742F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FD47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6CCEB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03E99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17.249,76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E2449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417,6</w:t>
            </w:r>
          </w:p>
        </w:tc>
      </w:tr>
      <w:tr w:rsidR="007D26D2" w14:paraId="666630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AFCB2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D1F65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A1A4A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F765B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4.130,67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C4312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17.249,76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5E45A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417,6</w:t>
            </w:r>
          </w:p>
        </w:tc>
      </w:tr>
      <w:tr w:rsidR="007D26D2" w14:paraId="4C3A1F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5119C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91872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9E7C3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CF776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E389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EDB92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26D2" w14:paraId="11C876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A9820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AF152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8ADA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9E75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C8CC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2AE6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26D2" w14:paraId="53D0EE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9E234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17C087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1DA8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84A13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E921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87EAF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D26D2" w14:paraId="312571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AE57D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2ACED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0C2A2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7A616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B41C8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138.037,52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75A7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4729F51" w14:textId="77777777" w:rsidR="007D26D2" w:rsidRDefault="007D26D2">
      <w:pPr>
        <w:spacing w:after="0"/>
      </w:pPr>
    </w:p>
    <w:p w14:paraId="3C56981B" w14:textId="77777777" w:rsidR="007D26D2" w:rsidRDefault="00000000">
      <w:r>
        <w:t>Prihodi u 2025. godini veći su u odnosu na isto razdoblje prethodne godine zbog većih prihoda Dječjem vrtiću iz proračuna grada Belišća i općina Bizovac i Petrijevci, povećanja cijena naplate prihoda od sufinanciranja roditelja te uvođenja plaćanja vrtića za matični vrtić Belišće i područni vrtić Gat.</w:t>
      </w:r>
    </w:p>
    <w:p w14:paraId="611607B1" w14:textId="77777777" w:rsidR="007D26D2" w:rsidRDefault="00000000">
      <w:r>
        <w:t xml:space="preserve">Ukupni rashodi poslovanja koji se odnose na rashode za zaposlene, materijalne rashode, finacijske rashode u odnosu na isto razdoblje prethodne godine veći su zbog izdataka za </w:t>
      </w:r>
      <w:r>
        <w:lastRenderedPageBreak/>
        <w:t>zaposlene (povećanja plaća) i većeg broja novozaposlenih radnika i povećanja materijalnih troškova.</w:t>
      </w:r>
    </w:p>
    <w:p w14:paraId="253200DF" w14:textId="77777777" w:rsidR="007D26D2" w:rsidRDefault="00000000">
      <w:r>
        <w:t>Rashodi za nabavu nefinancijske imovine veći su u odnosu na prethodnu godinu zbog nabavke profesionalnih kuhinjskih  uređaja, namještaja i računala.</w:t>
      </w:r>
    </w:p>
    <w:p w14:paraId="0A583040" w14:textId="77777777" w:rsidR="007D26D2" w:rsidRDefault="00000000">
      <w:r>
        <w:t>Dječji vrtić Maslačak, Belišće za izvještajno razdoblje je ostvario prihode u iznosu od 1.897.181,53 €. Ukupni rashodi i izdaci koji uključuju rashode poslovanja i rashode za nabavu nefinancijske imovine za ovo izvještajno razdoblje iznose 2.035.219,05 €. Za izvještajno razdoblje Dječji vrtić je ostvario manjak prihoda poslovanja u iznosu od 138.037,52 €. Manjak je nastao zbog knjiženja plaće za mjesec prosinac 2025. godine jer u ovome razdoblju imamo proknjiženih 13-plaća zbog ukidanja konta 19 Rashodi budućih razdoblja i nedospjela naplata prihoda.</w:t>
      </w:r>
    </w:p>
    <w:p w14:paraId="743FB46E" w14:textId="77777777" w:rsidR="007D26D2" w:rsidRDefault="00000000">
      <w:r>
        <w:t>Kako je Dječji vrtić imao preneseni manjak u iznosu od 41.817,54 € za taj iznos se ukupni manjak povećava te za sljedeće izvještajno razdoblje iznosi 179.855,06 €. </w:t>
      </w:r>
    </w:p>
    <w:p w14:paraId="4AF9CE1B" w14:textId="77777777" w:rsidR="007D26D2" w:rsidRDefault="00000000">
      <w:r>
        <w:br/>
      </w:r>
    </w:p>
    <w:p w14:paraId="6C64BC3F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4C3F0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69FF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2BF7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8D74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7B9D4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0C2BC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B77C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45E32C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7E096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DF959C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B6793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14D7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362.506,38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4B62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595.974,19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BCDC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164,4</w:t>
            </w:r>
          </w:p>
        </w:tc>
      </w:tr>
    </w:tbl>
    <w:p w14:paraId="371DF538" w14:textId="77777777" w:rsidR="007D26D2" w:rsidRDefault="007D26D2">
      <w:pPr>
        <w:spacing w:after="0"/>
      </w:pPr>
    </w:p>
    <w:p w14:paraId="135540E9" w14:textId="77777777" w:rsidR="007D26D2" w:rsidRDefault="00000000">
      <w:r>
        <w:t>U odnosu na prethodnu godinu sredstva od općina Bizovac i Petrijevci  su povećana zbog povećanog broja novozaposlenih radnika te povećanja plaća. </w:t>
      </w:r>
    </w:p>
    <w:p w14:paraId="48A7DCC5" w14:textId="77777777" w:rsidR="007D26D2" w:rsidRDefault="007D26D2"/>
    <w:p w14:paraId="6ACD5F42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4EACB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C642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C26A2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2DA3C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B114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2B6B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7A5B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26904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D9169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03D5E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EF8E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02AE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BEB5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174.103,13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F49D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219,5</w:t>
            </w:r>
          </w:p>
        </w:tc>
      </w:tr>
    </w:tbl>
    <w:p w14:paraId="0914712A" w14:textId="77777777" w:rsidR="007D26D2" w:rsidRDefault="007D26D2">
      <w:pPr>
        <w:spacing w:after="0"/>
      </w:pPr>
    </w:p>
    <w:p w14:paraId="7046170C" w14:textId="77777777" w:rsidR="007D26D2" w:rsidRDefault="00000000">
      <w:r>
        <w:t>Ostali nespomenuti prihodi odnose se na sufinaciranje roditelja, a povećani su zbog otvaranja nove mješovite vrtićke i nove mješovite jasličke skupine u područnom vrtiću u Petrijevcima te zbog povećanja cijene  vrtića i uvođenja plaćanja cijene  vrtića u matičnom vrtiću u Belišću i područnom vrtiću u Gatu.</w:t>
      </w:r>
    </w:p>
    <w:p w14:paraId="4BEF0971" w14:textId="77777777" w:rsidR="007D26D2" w:rsidRDefault="007D26D2"/>
    <w:p w14:paraId="2C4A050D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3312F8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084C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1F9C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8A921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D1C4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36A2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B1149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650FFD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7F4A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023CE9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762A0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F85DD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803.378,09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F654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1.110.345,32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DF1BF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</w:tbl>
    <w:p w14:paraId="3186DF5B" w14:textId="77777777" w:rsidR="007D26D2" w:rsidRDefault="007D26D2">
      <w:pPr>
        <w:spacing w:after="0"/>
      </w:pPr>
    </w:p>
    <w:p w14:paraId="1E3384C5" w14:textId="77777777" w:rsidR="007D26D2" w:rsidRDefault="00000000">
      <w:r>
        <w:t>Prihodi iz nadležnog proračuna za financiranje rashoda povećani su  u odnosu na prethodnu godinu zbog povećanja plaće i novozaposlenih radnika.</w:t>
      </w:r>
    </w:p>
    <w:p w14:paraId="397943D2" w14:textId="77777777" w:rsidR="007D26D2" w:rsidRDefault="007D26D2"/>
    <w:p w14:paraId="7C2BA959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05CB8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CC84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BF28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421B9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E99A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8DD7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5744C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7D28D3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86BB9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99423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4ED56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1E849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935E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16.758,77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4A7D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396167" w14:textId="77777777" w:rsidR="007D26D2" w:rsidRDefault="007D26D2">
      <w:pPr>
        <w:spacing w:after="0"/>
      </w:pPr>
    </w:p>
    <w:p w14:paraId="0E5A64FE" w14:textId="77777777" w:rsidR="007D26D2" w:rsidRDefault="00000000">
      <w:r>
        <w:t>Od osnivača Grada Belišće doznačena su sredstva za nabavku profesionalnih kuhinjskih uređaja.</w:t>
      </w:r>
    </w:p>
    <w:p w14:paraId="3CE11D12" w14:textId="77777777" w:rsidR="007D26D2" w:rsidRDefault="007D26D2"/>
    <w:p w14:paraId="2325093E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67287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050DC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AF0BF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2ADA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C801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BA4F5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455B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65B211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4AB84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14AA04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B24BC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D0C7F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809.602,77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559E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1.405.195,42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7A140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173,6</w:t>
            </w:r>
          </w:p>
        </w:tc>
      </w:tr>
    </w:tbl>
    <w:p w14:paraId="7B519D43" w14:textId="77777777" w:rsidR="007D26D2" w:rsidRDefault="007D26D2">
      <w:pPr>
        <w:spacing w:after="0"/>
      </w:pPr>
    </w:p>
    <w:p w14:paraId="050B0A2E" w14:textId="77777777" w:rsidR="007D26D2" w:rsidRDefault="00000000">
      <w:r>
        <w:t>Plaće za redovan rad u odnosu na prethodnu godinu povećani su zbog povećanja plaća, novozapsolenih radnika i knjiženja 13 -plaće, odnosno plaća za prosinac 2025. godine.</w:t>
      </w:r>
    </w:p>
    <w:p w14:paraId="13923D7D" w14:textId="77777777" w:rsidR="007D26D2" w:rsidRDefault="007D26D2"/>
    <w:p w14:paraId="6C4D8F6B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27CB5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3DFBF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BA789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7041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3DD15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577D2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2A39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732B62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CAFD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E32BF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A808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217D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23.221,38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A28B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44.007,79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89F7D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189,5</w:t>
            </w:r>
          </w:p>
        </w:tc>
      </w:tr>
    </w:tbl>
    <w:p w14:paraId="626C4F55" w14:textId="77777777" w:rsidR="007D26D2" w:rsidRDefault="007D26D2">
      <w:pPr>
        <w:spacing w:after="0"/>
      </w:pPr>
    </w:p>
    <w:p w14:paraId="702C5867" w14:textId="77777777" w:rsidR="007D26D2" w:rsidRDefault="00000000">
      <w:r>
        <w:t>U odnosu na prethodnu godinu zbog povećanja broja novozaposlenih radnika i  povećanja mjesečne cijene karata.</w:t>
      </w:r>
    </w:p>
    <w:p w14:paraId="7048502A" w14:textId="77777777" w:rsidR="007D26D2" w:rsidRDefault="007D26D2"/>
    <w:p w14:paraId="21385911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31E83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D93C2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A1DE4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9984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4D86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FC39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014BC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66C1E9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0CD07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663E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27C83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F9C43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A74AF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B15D9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459,9</w:t>
            </w:r>
          </w:p>
        </w:tc>
      </w:tr>
    </w:tbl>
    <w:p w14:paraId="38190216" w14:textId="77777777" w:rsidR="007D26D2" w:rsidRDefault="007D26D2">
      <w:pPr>
        <w:spacing w:after="0"/>
      </w:pPr>
    </w:p>
    <w:p w14:paraId="3271C5D5" w14:textId="77777777" w:rsidR="007D26D2" w:rsidRDefault="00000000">
      <w:r>
        <w:t>Usluge promidžbe i informiranja povećane su u odnosu na prethodnu godinu zbog objave Natječja za ravnatelja vrtića u NN.</w:t>
      </w:r>
    </w:p>
    <w:p w14:paraId="51BF4CED" w14:textId="77777777" w:rsidR="007D26D2" w:rsidRDefault="007D26D2"/>
    <w:p w14:paraId="32F7040E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24AD3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34C6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6D18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1E8A9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77E7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AEC0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D91BF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2F734C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9921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66A80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08AC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93C8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2E187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20.025,32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2C883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165,8</w:t>
            </w:r>
          </w:p>
        </w:tc>
      </w:tr>
    </w:tbl>
    <w:p w14:paraId="755B7D0F" w14:textId="77777777" w:rsidR="007D26D2" w:rsidRDefault="007D26D2">
      <w:pPr>
        <w:spacing w:after="0"/>
      </w:pPr>
    </w:p>
    <w:p w14:paraId="51D99B8A" w14:textId="77777777" w:rsidR="007D26D2" w:rsidRDefault="00000000">
      <w:r>
        <w:t>Ostale usluge povećane su u odnosu na prethodnu godinu zbog uvođenja zaštitarske službe.</w:t>
      </w:r>
    </w:p>
    <w:p w14:paraId="2430D6F9" w14:textId="77777777" w:rsidR="007D26D2" w:rsidRDefault="007D26D2"/>
    <w:p w14:paraId="00B3E022" w14:textId="77777777" w:rsidR="007D26D2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FAA2B62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2B5F4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EF67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20A7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911A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7D4C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ABDF4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6322A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15FCD5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7597C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809EDF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BAD06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9A694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86F1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A4102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319,5</w:t>
            </w:r>
          </w:p>
        </w:tc>
      </w:tr>
    </w:tbl>
    <w:p w14:paraId="1F9384A5" w14:textId="77777777" w:rsidR="007D26D2" w:rsidRDefault="007D26D2">
      <w:pPr>
        <w:spacing w:after="0"/>
      </w:pPr>
    </w:p>
    <w:p w14:paraId="79547891" w14:textId="77777777" w:rsidR="007D26D2" w:rsidRDefault="00000000">
      <w:r>
        <w:t>Povećanje zbog više uplaćenih sredstava radnicima za  refundaciju  bolovanja od stvarno priznate refundacije.</w:t>
      </w:r>
    </w:p>
    <w:p w14:paraId="38A24F95" w14:textId="77777777" w:rsidR="007D26D2" w:rsidRDefault="007D26D2"/>
    <w:p w14:paraId="45D3D92D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24937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F6937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442F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9CB6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E22B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7762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D0A5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1BD525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A9B66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5872E7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CFE28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F1049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08C7F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AC504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394,8</w:t>
            </w:r>
          </w:p>
        </w:tc>
      </w:tr>
    </w:tbl>
    <w:p w14:paraId="5B0629E2" w14:textId="77777777" w:rsidR="007D26D2" w:rsidRDefault="007D26D2">
      <w:pPr>
        <w:spacing w:after="0"/>
      </w:pPr>
    </w:p>
    <w:p w14:paraId="1681B48C" w14:textId="77777777" w:rsidR="007D26D2" w:rsidRDefault="00000000">
      <w:r>
        <w:t>Povećanje u odnosu na prethodnu godinu zbog povećanog broja bolovanja.</w:t>
      </w:r>
    </w:p>
    <w:p w14:paraId="08F8127D" w14:textId="77777777" w:rsidR="007D26D2" w:rsidRDefault="007D26D2"/>
    <w:p w14:paraId="2FE9FEA8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5F72F8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B442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367AF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D8FA5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C9C8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D12D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7FC3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3363F8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CC8FD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76707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85E9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0D796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B7985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40.475,82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1CFF6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424,0</w:t>
            </w:r>
          </w:p>
        </w:tc>
      </w:tr>
    </w:tbl>
    <w:p w14:paraId="1D502B95" w14:textId="77777777" w:rsidR="007D26D2" w:rsidRDefault="007D26D2">
      <w:pPr>
        <w:spacing w:after="0"/>
      </w:pPr>
    </w:p>
    <w:p w14:paraId="27A4A40F" w14:textId="77777777" w:rsidR="007D26D2" w:rsidRDefault="00000000">
      <w:r>
        <w:t>Potraživanja povećana u odnosu na prethodnu godinu zbog otvaranja novih skupina u područnom vrtiću u Petrijevcima , povećanje cijena usluga sufinanciranja i uvođenja plaćanja vrtića za matični vrtić u Belišću i područni vrtić u Gatu</w:t>
      </w:r>
    </w:p>
    <w:p w14:paraId="72369E60" w14:textId="77777777" w:rsidR="007D26D2" w:rsidRDefault="007D26D2"/>
    <w:p w14:paraId="3466BB4B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243C4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BEDC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EF592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F8D92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7085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78D1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D11B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2325CF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69C20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051C5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D9363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C05D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A0BB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10F54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A48D5A" w14:textId="77777777" w:rsidR="007D26D2" w:rsidRDefault="007D26D2">
      <w:pPr>
        <w:spacing w:after="0"/>
      </w:pPr>
    </w:p>
    <w:p w14:paraId="4FCFB2C0" w14:textId="77777777" w:rsidR="007D26D2" w:rsidRDefault="00000000">
      <w:r>
        <w:t>Odnosi se na sredstva koja su prebačena na žiro račun Grada zbog prelaska u sustav Riznice.</w:t>
      </w:r>
    </w:p>
    <w:p w14:paraId="6E094FBB" w14:textId="77777777" w:rsidR="007D26D2" w:rsidRDefault="007D26D2"/>
    <w:p w14:paraId="7644ACEB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5AE6B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ABA7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05441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D001A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9D205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AC4EF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1EABA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27742C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E7ABF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17D591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8EFE4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80454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-41.817,54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ABFCB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-179.855,06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C87D8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430,1</w:t>
            </w:r>
          </w:p>
        </w:tc>
      </w:tr>
    </w:tbl>
    <w:p w14:paraId="2EE2E66E" w14:textId="77777777" w:rsidR="007D26D2" w:rsidRDefault="007D26D2">
      <w:pPr>
        <w:spacing w:after="0"/>
      </w:pPr>
    </w:p>
    <w:p w14:paraId="51AECDEC" w14:textId="77777777" w:rsidR="007D26D2" w:rsidRDefault="00000000">
      <w:r>
        <w:t>Manjak prihoda poslovanja povećan u odnosu na prethodnu godinu zbog knjiženja 13-plaće odnosno plaće za prosinac 2025. godinu.</w:t>
      </w:r>
    </w:p>
    <w:p w14:paraId="3A1EA6E9" w14:textId="77777777" w:rsidR="007D26D2" w:rsidRDefault="007D26D2"/>
    <w:p w14:paraId="44F5F9C2" w14:textId="77777777" w:rsidR="007D26D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B7B5B66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75C0C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E1C51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1151C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3AA2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3E2A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BE36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F0CF4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178889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D6657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BD7A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DA093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60D62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1.267.412,67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C243F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2.035.219,05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74ED7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160,6</w:t>
            </w:r>
          </w:p>
        </w:tc>
      </w:tr>
    </w:tbl>
    <w:p w14:paraId="6C160676" w14:textId="77777777" w:rsidR="007D26D2" w:rsidRDefault="007D26D2">
      <w:pPr>
        <w:spacing w:after="0"/>
      </w:pPr>
    </w:p>
    <w:p w14:paraId="2402D68E" w14:textId="77777777" w:rsidR="007D26D2" w:rsidRDefault="00000000">
      <w:r>
        <w:t>Šifra 09 prikazuje ukupne rashode u vrtiću</w:t>
      </w:r>
    </w:p>
    <w:p w14:paraId="1BEDB877" w14:textId="77777777" w:rsidR="007D26D2" w:rsidRDefault="00000000">
      <w:r>
        <w:t>Šifra 096 prikazuje rashod prehrane  u vrtiću</w:t>
      </w:r>
    </w:p>
    <w:p w14:paraId="09CA6D86" w14:textId="77777777" w:rsidR="007D26D2" w:rsidRDefault="007D26D2"/>
    <w:p w14:paraId="35D85B50" w14:textId="77777777" w:rsidR="007D26D2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833D74A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0FB39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719D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5F19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11993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EE455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A791B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4CDB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4E765B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5381F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B6FDC4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20F77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7F1BE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1D1A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27.187,95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3E287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9FB8FA" w14:textId="77777777" w:rsidR="007D26D2" w:rsidRDefault="007D26D2">
      <w:pPr>
        <w:spacing w:after="0"/>
      </w:pPr>
    </w:p>
    <w:p w14:paraId="63881301" w14:textId="77777777" w:rsidR="007D26D2" w:rsidRDefault="00000000">
      <w:r>
        <w:t>U izvještajnom razdoblju promjene u vrijednosti i obujmu imovine odnose se na smanjenje imovine zbog ispravka vrijednosti dugotrajne imovine.</w:t>
      </w:r>
    </w:p>
    <w:p w14:paraId="764DF270" w14:textId="77777777" w:rsidR="007D26D2" w:rsidRDefault="007D26D2"/>
    <w:p w14:paraId="275AB42A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26D2" w14:paraId="06EC02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844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65E07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2D80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8642F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8535D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2ED0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5B6C63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5BFE6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6FA4BD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F9365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64E06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C2F31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B641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1F1F96" w14:textId="77777777" w:rsidR="007D26D2" w:rsidRDefault="007D26D2">
      <w:pPr>
        <w:spacing w:after="0"/>
      </w:pPr>
    </w:p>
    <w:p w14:paraId="0D0BB1DC" w14:textId="77777777" w:rsidR="007D26D2" w:rsidRDefault="00000000">
      <w:r>
        <w:t>Odnosi se na otpis potraživanja zbog nemogućnosti naplate prihoda.</w:t>
      </w:r>
    </w:p>
    <w:p w14:paraId="14B2FBC6" w14:textId="77777777" w:rsidR="007D26D2" w:rsidRDefault="007D26D2"/>
    <w:p w14:paraId="31718CE8" w14:textId="77777777" w:rsidR="007D26D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C37800A" w14:textId="77777777" w:rsidR="007D26D2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D26D2" w14:paraId="7C0CC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7DEB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7FFA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77618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A5B0E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3D486" w14:textId="77777777" w:rsidR="007D26D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26D2" w14:paraId="004EF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A6AB7" w14:textId="77777777" w:rsidR="007D26D2" w:rsidRDefault="007D26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CA09B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A4802" w14:textId="77777777" w:rsidR="007D26D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92534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14.857,42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529BC" w14:textId="77777777" w:rsidR="007D26D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48DC3E" w14:textId="77777777" w:rsidR="007D26D2" w:rsidRDefault="007D26D2">
      <w:pPr>
        <w:spacing w:after="0"/>
      </w:pPr>
    </w:p>
    <w:p w14:paraId="36363A2D" w14:textId="77777777" w:rsidR="007D26D2" w:rsidRDefault="00000000">
      <w:r>
        <w:t>Stanje dospjelih obveza na kraju izvještajnog razdoblja iznosi 14.857,42 €, a odnosi se na račune  koji se  nisu uspjeli podmirili do 31.12.2025. godine jer nisu bila doznačena sredstva, a zbog zatvaranja računa i prelaska u sustav Riznice isti će biti podmireni  početkom 2026. godine.</w:t>
      </w:r>
    </w:p>
    <w:p w14:paraId="596297C1" w14:textId="77777777" w:rsidR="007D26D2" w:rsidRDefault="007D26D2"/>
    <w:sectPr w:rsidR="007D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D2"/>
    <w:rsid w:val="004B5D21"/>
    <w:rsid w:val="0050562E"/>
    <w:rsid w:val="007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B1D"/>
  <w15:docId w15:val="{80D67411-6A1F-4091-BE23-BFB1B7E4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Kaptalan</dc:creator>
  <cp:lastModifiedBy>Tatjana Kaptalan</cp:lastModifiedBy>
  <cp:revision>2</cp:revision>
  <dcterms:created xsi:type="dcterms:W3CDTF">2026-01-30T13:50:00Z</dcterms:created>
  <dcterms:modified xsi:type="dcterms:W3CDTF">2026-01-30T13:50:00Z</dcterms:modified>
</cp:coreProperties>
</file>